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ableau Grille 31"/>
        <w:rPr>
          <w:rFonts w:ascii="Times New Roman" w:cs="Times New Roman" w:hAnsi="Times New Roman" w:eastAsia="Times New Roman"/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-810259</wp:posOffset>
                </wp:positionH>
                <wp:positionV relativeFrom="line">
                  <wp:posOffset>3506470</wp:posOffset>
                </wp:positionV>
                <wp:extent cx="8046085" cy="4772026"/>
                <wp:effectExtent l="0" t="0" r="0" b="0"/>
                <wp:wrapTopAndBottom distT="0" distB="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46085" cy="47720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4292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D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-63.8pt;margin-top:276.1pt;width:633.5pt;height:375.8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x;" coordorigin="0,0" coordsize="21600,21600" path="M 0,4292 L 21600,0 L 21600,21600 L 0,21600 X E">
                <v:fill color="#0092D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text"/>
              </v:shape>
            </w:pict>
          </mc:Fallback>
        </mc:AlternateConten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495936</wp:posOffset>
            </wp:positionH>
            <wp:positionV relativeFrom="page">
              <wp:posOffset>300990</wp:posOffset>
            </wp:positionV>
            <wp:extent cx="3275966" cy="981750"/>
            <wp:effectExtent l="0" t="0" r="0" b="0"/>
            <wp:wrapNone/>
            <wp:docPr id="1073741830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66" cy="981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1"/>
        <w:jc w:val="center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1496060</wp:posOffset>
                </wp:positionH>
                <wp:positionV relativeFrom="line">
                  <wp:posOffset>4489450</wp:posOffset>
                </wp:positionV>
                <wp:extent cx="5562600" cy="3015140"/>
                <wp:effectExtent l="0" t="0" r="0" b="0"/>
                <wp:wrapSquare wrapText="bothSides" distL="57150" distR="57150" distT="57150" distB="5715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0151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right"/>
                              <w:rPr>
                                <w:outline w:val="0"/>
                                <w:color w:val="ffffff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 A"/>
                              <w:jc w:val="right"/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72"/>
                                <w:szCs w:val="72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72"/>
                                <w:szCs w:val="72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Open c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72"/>
                                <w:szCs w:val="72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all</w:t>
                            </w:r>
                          </w:p>
                          <w:p>
                            <w:pPr>
                              <w:pStyle w:val="Body A"/>
                              <w:jc w:val="right"/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48"/>
                                <w:szCs w:val="48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48"/>
                                <w:szCs w:val="48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Quantum Matter Bordeaux</w:t>
                            </w:r>
                          </w:p>
                          <w:p>
                            <w:pPr>
                              <w:pStyle w:val="Body A"/>
                              <w:jc w:val="right"/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 A"/>
                              <w:jc w:val="right"/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deadline 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31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/ 0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/ 2020</w:t>
                            </w:r>
                          </w:p>
                          <w:p>
                            <w:pPr>
                              <w:pStyle w:val="Body A"/>
                              <w:jc w:val="right"/>
                              <w:rPr>
                                <w:rFonts w:ascii="Arial" w:cs="Arial" w:hAnsi="Arial" w:eastAsia="Arial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 A"/>
                              <w:jc w:val="right"/>
                            </w:pPr>
                            <w:r>
                              <w:rPr>
                                <w:rFonts w:ascii="Arial" w:hAnsi="Arial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Application to be sent to: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Arial Unicode MS" w:hAnsi="Arial Unicode MS"/>
                                <w:outline w:val="0"/>
                                <w:color w:val="ffffff"/>
                                <w:sz w:val="30"/>
                                <w:szCs w:val="3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quantum-matter.bureau@diff.u-bordeaux.fr</w:t>
                            </w:r>
                          </w:p>
                        </w:txbxContent>
                      </wps:txbx>
                      <wps:bodyPr wrap="square" lIns="91437" tIns="91437" rIns="91437" bIns="91437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17.8pt;margin-top:353.5pt;width:438.0pt;height:237.4pt;z-index:251661312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right"/>
                        <w:rPr>
                          <w:outline w:val="0"/>
                          <w:color w:val="ffffff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outline w:val="0"/>
                          <w:color w:val="ffffff"/>
                          <w:sz w:val="72"/>
                          <w:szCs w:val="72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ffffff"/>
                          <w:sz w:val="72"/>
                          <w:szCs w:val="72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Open c</w:t>
                      </w:r>
                      <w:r>
                        <w:rPr>
                          <w:rFonts w:ascii="Arial" w:hAnsi="Arial"/>
                          <w:outline w:val="0"/>
                          <w:color w:val="ffffff"/>
                          <w:sz w:val="72"/>
                          <w:szCs w:val="72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all</w:t>
                      </w:r>
                    </w:p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outline w:val="0"/>
                          <w:color w:val="ffffff"/>
                          <w:sz w:val="48"/>
                          <w:szCs w:val="48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ffffff"/>
                          <w:sz w:val="48"/>
                          <w:szCs w:val="48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Quantum Matter Bordeaux</w:t>
                      </w:r>
                    </w:p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outline w:val="0"/>
                          <w:color w:val="ffffff"/>
                          <w:sz w:val="30"/>
                          <w:szCs w:val="30"/>
                          <w:u w:color="ffffff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outline w:val="0"/>
                          <w:color w:val="ffffff"/>
                          <w:sz w:val="30"/>
                          <w:szCs w:val="3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deadline </w:t>
                      </w:r>
                      <w:r>
                        <w:rPr>
                          <w:rFonts w:ascii="Arial" w:hAnsi="Arial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31</w:t>
                      </w:r>
                      <w:r>
                        <w:rPr>
                          <w:rFonts w:ascii="Arial" w:hAnsi="Arial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/ 0</w:t>
                      </w:r>
                      <w:r>
                        <w:rPr>
                          <w:rFonts w:ascii="Arial" w:hAnsi="Arial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Arial" w:hAnsi="Arial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/ 2020</w:t>
                      </w:r>
                    </w:p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outline w:val="0"/>
                          <w:color w:val="ffffff"/>
                          <w:sz w:val="30"/>
                          <w:szCs w:val="30"/>
                          <w:u w:color="ffffff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 A"/>
                        <w:jc w:val="right"/>
                      </w:pPr>
                      <w:r>
                        <w:rPr>
                          <w:rFonts w:ascii="Arial" w:hAnsi="Arial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Application to be sent to:</w:t>
                      </w:r>
                      <w:r>
                        <w:rPr>
                          <w:rFonts w:ascii="Arial Unicode MS" w:cs="Arial Unicode MS" w:hAnsi="Arial Unicode MS" w:eastAsia="Arial Unicode MS"/>
                          <w:outline w:val="0"/>
                          <w:color w:val="ffffff"/>
                          <w:sz w:val="30"/>
                          <w:szCs w:val="30"/>
                          <w:u w:color="ffffff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Arial Unicode MS" w:hAnsi="Arial Unicode MS"/>
                          <w:outline w:val="0"/>
                          <w:color w:val="ffffff"/>
                          <w:sz w:val="30"/>
                          <w:szCs w:val="3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quantum-matter.bureau@diff.u-bordeaux.fr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tbl>
      <w:tblPr>
        <w:tblW w:w="979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4"/>
        <w:gridCol w:w="6395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left"/>
            </w:pPr>
            <w:r>
              <w:rPr>
                <w:rFonts w:ascii="Arial" w:hAnsi="Arial"/>
                <w:b w:val="1"/>
                <w:bCs w:val="1"/>
                <w:smallCaps w:val="1"/>
                <w:outline w:val="0"/>
                <w:color w:val="009de0"/>
                <w:u w:color="009de0"/>
                <w:rtl w:val="0"/>
                <w:lang w:val="en-US"/>
                <w14:textFill>
                  <w14:solidFill>
                    <w14:srgbClr w14:val="009DE0"/>
                  </w14:solidFill>
                </w14:textFill>
              </w:rPr>
              <w:t>Project acronym</w:t>
            </w:r>
          </w:p>
        </w:tc>
        <w:tc>
          <w:tcPr>
            <w:tcW w:type="dxa" w:w="6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left"/>
            </w:pPr>
            <w:r>
              <w:rPr>
                <w:rFonts w:ascii="Arial" w:hAnsi="Arial"/>
                <w:b w:val="1"/>
                <w:bCs w:val="1"/>
                <w:smallCaps w:val="1"/>
                <w:outline w:val="0"/>
                <w:color w:val="009de0"/>
                <w:u w:color="009de0"/>
                <w:rtl w:val="0"/>
                <w:lang w:val="en-US"/>
                <w14:textFill>
                  <w14:solidFill>
                    <w14:srgbClr w14:val="009DE0"/>
                  </w14:solidFill>
                </w14:textFill>
              </w:rPr>
              <w:t>Project title</w:t>
            </w:r>
          </w:p>
        </w:tc>
        <w:tc>
          <w:tcPr>
            <w:tcW w:type="dxa" w:w="6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left"/>
            </w:pPr>
            <w:r>
              <w:rPr>
                <w:rFonts w:ascii="Arial" w:hAnsi="Arial"/>
                <w:b w:val="1"/>
                <w:bCs w:val="1"/>
                <w:smallCaps w:val="1"/>
                <w:outline w:val="0"/>
                <w:color w:val="009de0"/>
                <w:u w:color="009de0"/>
                <w:rtl w:val="0"/>
                <w:lang w:val="en-US"/>
                <w14:textFill>
                  <w14:solidFill>
                    <w14:srgbClr w14:val="009DE0"/>
                  </w14:solidFill>
                </w14:textFill>
              </w:rPr>
              <w:t>Requested budget (</w:t>
            </w:r>
            <w:r>
              <w:rPr>
                <w:rFonts w:ascii="Arial" w:hAnsi="Arial" w:hint="default"/>
                <w:b w:val="1"/>
                <w:bCs w:val="1"/>
                <w:smallCaps w:val="1"/>
                <w:outline w:val="0"/>
                <w:color w:val="009de0"/>
                <w:u w:color="009de0"/>
                <w:rtl w:val="0"/>
                <w:lang w:val="en-US"/>
                <w14:textFill>
                  <w14:solidFill>
                    <w14:srgbClr w14:val="009DE0"/>
                  </w14:solidFill>
                </w14:textFill>
              </w:rPr>
              <w:t>€</w:t>
            </w:r>
            <w:r>
              <w:rPr>
                <w:rFonts w:ascii="Arial" w:hAnsi="Arial"/>
                <w:b w:val="1"/>
                <w:bCs w:val="1"/>
                <w:smallCaps w:val="1"/>
                <w:outline w:val="0"/>
                <w:color w:val="009de0"/>
                <w:u w:color="009de0"/>
                <w:rtl w:val="0"/>
                <w:lang w:val="en-US"/>
                <w14:textFill>
                  <w14:solidFill>
                    <w14:srgbClr w14:val="009DE0"/>
                  </w14:solidFill>
                </w14:textFill>
              </w:rPr>
              <w:t>)</w:t>
            </w:r>
          </w:p>
        </w:tc>
        <w:tc>
          <w:tcPr>
            <w:tcW w:type="dxa" w:w="6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left"/>
            </w:pPr>
            <w:r>
              <w:rPr>
                <w:rFonts w:ascii="Arial" w:hAnsi="Arial"/>
                <w:b w:val="1"/>
                <w:bCs w:val="1"/>
                <w:smallCaps w:val="1"/>
                <w:outline w:val="0"/>
                <w:color w:val="009de0"/>
                <w:u w:color="009de0"/>
                <w:rtl w:val="0"/>
                <w:lang w:val="en-US"/>
                <w14:textFill>
                  <w14:solidFill>
                    <w14:srgbClr w14:val="009DE0"/>
                  </w14:solidFill>
                </w14:textFill>
              </w:rPr>
              <w:t>Principal Investigator(s)</w:t>
            </w:r>
          </w:p>
        </w:tc>
        <w:tc>
          <w:tcPr>
            <w:tcW w:type="dxa" w:w="6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left"/>
            </w:pPr>
            <w:r>
              <w:rPr>
                <w:rFonts w:ascii="Arial" w:hAnsi="Arial"/>
                <w:b w:val="1"/>
                <w:bCs w:val="1"/>
                <w:smallCaps w:val="1"/>
                <w:outline w:val="0"/>
                <w:color w:val="009de0"/>
                <w:u w:color="009de0"/>
                <w:rtl w:val="0"/>
                <w:lang w:val="en-US"/>
                <w14:textFill>
                  <w14:solidFill>
                    <w14:srgbClr w14:val="009DE0"/>
                  </w14:solidFill>
                </w14:textFill>
              </w:rPr>
              <w:t>Name of</w:t>
            </w:r>
            <w:r>
              <w:rPr>
                <w:rFonts w:ascii="Arial" w:hAnsi="Arial"/>
                <w:b w:val="1"/>
                <w:bCs w:val="1"/>
                <w:smallCaps w:val="1"/>
                <w:outline w:val="0"/>
                <w:color w:val="009de0"/>
                <w:u w:color="009de0"/>
                <w:rtl w:val="0"/>
                <w:lang w:val="en-US"/>
                <w14:textFill>
                  <w14:solidFill>
                    <w14:srgbClr w14:val="009DE0"/>
                  </w14:solidFill>
                </w14:textFill>
              </w:rPr>
              <w:t xml:space="preserve"> the lab(s)</w:t>
            </w:r>
          </w:p>
        </w:tc>
        <w:tc>
          <w:tcPr>
            <w:tcW w:type="dxa" w:w="6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35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left"/>
              <w:rPr>
                <w:rFonts w:ascii="Arial" w:cs="Arial" w:hAnsi="Arial" w:eastAsia="Arial"/>
                <w:b w:val="1"/>
                <w:bCs w:val="1"/>
                <w:smallCaps w:val="1"/>
                <w:outline w:val="0"/>
                <w:color w:val="009de0"/>
                <w:u w:color="009de0"/>
                <w14:textFill>
                  <w14:solidFill>
                    <w14:srgbClr w14:val="009DE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smallCaps w:val="1"/>
                <w:outline w:val="0"/>
                <w:color w:val="009de0"/>
                <w:u w:color="009de0"/>
                <w:rtl w:val="0"/>
                <w:lang w:val="en-US"/>
                <w14:textFill>
                  <w14:solidFill>
                    <w14:srgbClr w14:val="009DE0"/>
                  </w14:solidFill>
                </w14:textFill>
              </w:rPr>
              <w:t>Date &amp; signature</w:t>
            </w:r>
          </w:p>
          <w:p>
            <w:pPr>
              <w:pStyle w:val="Body A"/>
              <w:bidi w:val="0"/>
              <w:ind w:left="0" w:right="197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mallCaps w:val="1"/>
                <w:outline w:val="0"/>
                <w:color w:val="009de0"/>
                <w:u w:color="009de0"/>
                <w:rtl w:val="0"/>
                <w:lang w:val="en-US"/>
                <w14:textFill>
                  <w14:solidFill>
                    <w14:srgbClr w14:val="009DE0"/>
                  </w14:solidFill>
                </w14:textFill>
              </w:rPr>
              <w:t>of the P.I.(s)</w:t>
            </w:r>
          </w:p>
        </w:tc>
        <w:tc>
          <w:tcPr>
            <w:tcW w:type="dxa" w:w="6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left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 A"/>
              <w:jc w:val="left"/>
              <w:rPr>
                <w:rFonts w:ascii="Arial" w:cs="Arial" w:hAnsi="Arial" w:eastAsia="Arial"/>
                <w:lang w:val="en-US"/>
              </w:rPr>
            </w:pPr>
          </w:p>
          <w:p>
            <w:pPr>
              <w:pStyle w:val="Body A"/>
              <w:jc w:val="left"/>
            </w:pPr>
            <w:r>
              <w:rPr>
                <w:rFonts w:ascii="Arial" w:cs="Arial" w:hAnsi="Arial" w:eastAsia="Arial"/>
                <w:lang w:val="en-US"/>
              </w:rPr>
            </w:r>
          </w:p>
        </w:tc>
      </w:tr>
    </w:tbl>
    <w:p>
      <w:pPr>
        <w:pStyle w:val="heading 1"/>
        <w:widowControl w:val="0"/>
        <w:ind w:left="108" w:right="0" w:hanging="108"/>
        <w:jc w:val="center"/>
        <w:rPr>
          <w:rFonts w:ascii="Arial Unicode MS" w:cs="Arial Unicode MS" w:hAnsi="Arial Unicode MS" w:eastAsia="Arial Unicode MS"/>
          <w:b w:val="0"/>
          <w:bCs w:val="0"/>
          <w:lang w:val="en-US"/>
        </w:rPr>
      </w:pPr>
    </w:p>
    <w:p>
      <w:pPr>
        <w:pStyle w:val="Body A"/>
        <w:rPr>
          <w:sz w:val="36"/>
          <w:szCs w:val="36"/>
          <w:lang w:val="en-US"/>
        </w:rPr>
      </w:pPr>
    </w:p>
    <w:p>
      <w:pPr>
        <w:pStyle w:val="heading 1"/>
        <w:bidi w:val="0"/>
        <w:ind w:left="0" w:right="198" w:firstLine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1. </w:t>
      </w:r>
      <w:r>
        <w:rPr>
          <w:rtl w:val="0"/>
          <w:lang w:val="en-US"/>
        </w:rPr>
        <w:t>Presentation of the call</w:t>
      </w:r>
    </w:p>
    <w:p>
      <w:pPr>
        <w:pStyle w:val="Body A"/>
        <w:rPr>
          <w:rFonts w:ascii="Arial" w:cs="Arial" w:hAnsi="Arial" w:eastAsia="Arial"/>
          <w:i w:val="1"/>
          <w:iCs w:val="1"/>
          <w:lang w:val="en-US"/>
        </w:rPr>
      </w:pPr>
    </w:p>
    <w:p>
      <w:pPr>
        <w:pStyle w:val="Body A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This call is open to all projects related to Quantum Matter, especially for (but not limited to) projects: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-- nucleating new collaborations</w:t>
      </w:r>
      <w:r>
        <w:rPr>
          <w:rFonts w:ascii="Arial" w:hAnsi="Arial"/>
          <w:rtl w:val="0"/>
          <w:lang w:val="en-US"/>
        </w:rPr>
        <w:t>,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-- </w:t>
      </w:r>
      <w:r>
        <w:rPr>
          <w:rFonts w:ascii="Arial" w:hAnsi="Arial"/>
          <w:rtl w:val="0"/>
          <w:lang w:val="en-US"/>
        </w:rPr>
        <w:t xml:space="preserve">or </w:t>
      </w:r>
      <w:r>
        <w:rPr>
          <w:rFonts w:ascii="Arial" w:hAnsi="Arial"/>
          <w:rtl w:val="0"/>
          <w:lang w:val="en-US"/>
        </w:rPr>
        <w:t xml:space="preserve">involving different </w:t>
      </w:r>
      <w:r>
        <w:rPr>
          <w:rFonts w:ascii="Arial" w:hAnsi="Arial"/>
          <w:rtl w:val="0"/>
          <w:lang w:val="en-US"/>
        </w:rPr>
        <w:t>labs</w:t>
      </w:r>
      <w:r>
        <w:rPr>
          <w:rFonts w:ascii="Arial" w:hAnsi="Arial"/>
          <w:rtl w:val="0"/>
          <w:lang w:val="en-US"/>
        </w:rPr>
        <w:t xml:space="preserve"> on campus,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-- </w:t>
      </w:r>
      <w:r>
        <w:rPr>
          <w:rFonts w:ascii="Arial" w:hAnsi="Arial"/>
          <w:rtl w:val="0"/>
          <w:lang w:val="en-US"/>
        </w:rPr>
        <w:t xml:space="preserve">or </w:t>
      </w:r>
      <w:r>
        <w:rPr>
          <w:rFonts w:ascii="Arial" w:hAnsi="Arial"/>
          <w:rtl w:val="0"/>
          <w:lang w:val="en-US"/>
        </w:rPr>
        <w:t>from</w:t>
      </w:r>
      <w:r>
        <w:rPr>
          <w:rFonts w:ascii="Arial" w:hAnsi="Arial"/>
          <w:rtl w:val="0"/>
          <w:lang w:val="en-US"/>
        </w:rPr>
        <w:t xml:space="preserve"> scientists from other fields</w:t>
      </w:r>
      <w:r>
        <w:rPr>
          <w:rFonts w:ascii="Arial" w:hAnsi="Arial"/>
          <w:rtl w:val="0"/>
          <w:lang w:val="en-US"/>
        </w:rPr>
        <w:t xml:space="preserve"> applying their expertise to Quantum Matter,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-- </w:t>
      </w:r>
      <w:r>
        <w:rPr>
          <w:rFonts w:ascii="Arial" w:hAnsi="Arial"/>
          <w:rtl w:val="0"/>
          <w:lang w:val="en-US"/>
        </w:rPr>
        <w:t xml:space="preserve">or </w:t>
      </w:r>
      <w:r>
        <w:rPr>
          <w:rFonts w:ascii="Arial" w:hAnsi="Arial"/>
          <w:rtl w:val="0"/>
          <w:lang w:val="en-US"/>
        </w:rPr>
        <w:t>exploring new and attractive directions of research currently absent in Bordeaux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Outreach scientific activities will also be considered by the evaluation com</w:t>
      </w:r>
      <w:r>
        <w:rPr>
          <w:rFonts w:ascii="Arial" w:hAnsi="Arial"/>
          <w:rtl w:val="0"/>
          <w:lang w:val="en-US"/>
        </w:rPr>
        <w:t>mittee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The typical budget per proposal is expected to be around 5 000 - 10 000 </w:t>
      </w:r>
      <w:r>
        <w:rPr>
          <w:rFonts w:ascii="Arial" w:hAnsi="Arial" w:hint="default"/>
          <w:rtl w:val="0"/>
          <w:lang w:val="en-US"/>
        </w:rPr>
        <w:t>€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 A"/>
        <w:rPr>
          <w:rFonts w:ascii="Arial" w:cs="Arial" w:hAnsi="Arial" w:eastAsia="Arial"/>
          <w:lang w:val="en-US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The allocated funds will have to be used in 2020 and will be subject to the </w:t>
      </w:r>
      <w:r>
        <w:rPr>
          <w:rFonts w:ascii="Arial" w:hAnsi="Arial"/>
          <w:rtl w:val="0"/>
          <w:lang w:val="en-US"/>
        </w:rPr>
        <w:t>r</w:t>
      </w:r>
      <w:r>
        <w:rPr>
          <w:rFonts w:ascii="Arial" w:hAnsi="Arial"/>
          <w:rtl w:val="0"/>
          <w:lang w:val="en-US"/>
        </w:rPr>
        <w:t>egulations of the University of Bordeaux</w:t>
      </w:r>
      <w:r>
        <w:rPr>
          <w:rFonts w:ascii="Arial" w:hAnsi="Arial"/>
          <w:rtl w:val="0"/>
          <w:lang w:val="en-US"/>
        </w:rPr>
        <w:t>. These regulations might change due in particular to the evolution of the sanitary rules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 A"/>
        <w:rPr>
          <w:rFonts w:ascii="Arial" w:cs="Arial" w:hAnsi="Arial" w:eastAsia="Arial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Please send your application </w:t>
      </w:r>
      <w:r>
        <w:rPr>
          <w:rFonts w:ascii="Arial" w:hAnsi="Arial"/>
          <w:rtl w:val="0"/>
          <w:lang w:val="en-US"/>
        </w:rPr>
        <w:t xml:space="preserve">in pdf format </w:t>
      </w:r>
      <w:r>
        <w:rPr>
          <w:rFonts w:ascii="Arial" w:hAnsi="Arial"/>
          <w:rtl w:val="0"/>
          <w:lang w:val="en-US"/>
        </w:rPr>
        <w:t xml:space="preserve">using the </w:t>
      </w:r>
      <w:r>
        <w:rPr>
          <w:rFonts w:ascii="Arial" w:hAnsi="Arial"/>
          <w:rtl w:val="0"/>
          <w:lang w:val="en-US"/>
        </w:rPr>
        <w:t xml:space="preserve">present </w:t>
      </w:r>
      <w:r>
        <w:rPr>
          <w:rFonts w:ascii="Arial" w:hAnsi="Arial"/>
          <w:rtl w:val="0"/>
          <w:lang w:val="en-US"/>
        </w:rPr>
        <w:t xml:space="preserve">form, filled in English or in French, before </w:t>
      </w:r>
      <w:r>
        <w:rPr>
          <w:rFonts w:ascii="Arial" w:hAnsi="Arial"/>
          <w:rtl w:val="0"/>
          <w:lang w:val="en-US"/>
        </w:rPr>
        <w:t>August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3</w:t>
      </w:r>
      <w:r>
        <w:rPr>
          <w:rFonts w:ascii="Arial" w:hAnsi="Arial"/>
          <w:rtl w:val="0"/>
          <w:lang w:val="en-US"/>
        </w:rPr>
        <w:t xml:space="preserve">1st, 2020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"mailto:quantum-matter.bureau@diff.u-bordeaux.fr"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quantum-matter.bureau@diff.u-bordeaux.fr</w:t>
      </w:r>
      <w:r>
        <w:rPr/>
        <w:fldChar w:fldCharType="end" w:fldLock="0"/>
      </w:r>
    </w:p>
    <w:p>
      <w:pPr>
        <w:pStyle w:val="Body A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lang w:val="en-US"/>
        </w:rPr>
      </w:pPr>
    </w:p>
    <w:p>
      <w:pPr>
        <w:pStyle w:val="heading 1"/>
        <w:bidi w:val="0"/>
        <w:ind w:left="0" w:right="198" w:firstLine="0"/>
        <w:jc w:val="both"/>
        <w:rPr>
          <w:rStyle w:val="None"/>
          <w:rtl w:val="0"/>
          <w:lang w:val="en-US"/>
        </w:rPr>
      </w:pPr>
      <w:r>
        <w:rPr>
          <w:rStyle w:val="None"/>
          <w:rtl w:val="0"/>
          <w:lang w:val="en-US"/>
        </w:rPr>
        <w:t xml:space="preserve">2. </w:t>
      </w:r>
      <w:r>
        <w:rPr>
          <w:rStyle w:val="None"/>
          <w:rtl w:val="0"/>
          <w:lang w:val="en-US"/>
        </w:rPr>
        <w:t>Project description</w:t>
      </w:r>
      <w:r>
        <w:rPr>
          <w:rStyle w:val="None"/>
          <w:sz w:val="36"/>
          <w:szCs w:val="36"/>
          <w:rtl w:val="0"/>
          <w:lang w:val="en-US"/>
        </w:rPr>
        <w:t xml:space="preserve"> (2 pages Maximum)</w:t>
      </w:r>
    </w:p>
    <w:p>
      <w:pPr>
        <w:pStyle w:val="Body A"/>
        <w:rPr>
          <w:rStyle w:val="None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Please describe briefly the state-of-the-art in the field, the scientific motivation of this project, the expected outcomes and how the project fits within the present call. Please justify the required budge</w:t>
      </w:r>
      <w:r>
        <w:rPr>
          <w:rStyle w:val="None"/>
          <w:rFonts w:ascii="Arial" w:hAnsi="Arial"/>
          <w:rtl w:val="0"/>
          <w:lang w:val="en-US"/>
        </w:rPr>
        <w:t>t.</w:t>
      </w:r>
    </w:p>
    <w:p>
      <w:pPr>
        <w:pStyle w:val="Body A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lang w:val="en-US"/>
        </w:rPr>
      </w:pPr>
    </w:p>
    <w:p>
      <w:pPr>
        <w:pStyle w:val="heading 1"/>
        <w:bidi w:val="0"/>
        <w:ind w:left="0" w:right="198" w:firstLine="0"/>
        <w:jc w:val="both"/>
        <w:rPr>
          <w:rStyle w:val="None"/>
          <w:rtl w:val="0"/>
          <w:lang w:val="en-US"/>
        </w:rPr>
      </w:pPr>
      <w:r>
        <w:rPr>
          <w:rStyle w:val="None"/>
          <w:rtl w:val="0"/>
          <w:lang w:val="en-US"/>
        </w:rPr>
        <w:t xml:space="preserve">3. </w:t>
      </w:r>
      <w:r>
        <w:rPr>
          <w:rStyle w:val="None"/>
          <w:rtl w:val="0"/>
          <w:lang w:val="en-US"/>
        </w:rPr>
        <w:t>Institutes</w:t>
      </w:r>
      <w:r>
        <w:rPr>
          <w:rStyle w:val="None"/>
          <w:rtl w:val="0"/>
          <w:lang w:val="en-US"/>
        </w:rPr>
        <w:t xml:space="preserve"> and researchers</w:t>
      </w:r>
    </w:p>
    <w:p>
      <w:pPr>
        <w:pStyle w:val="heading 1"/>
        <w:widowControl w:val="0"/>
        <w:ind w:left="216" w:right="0" w:hanging="216"/>
        <w:jc w:val="left"/>
        <w:rPr>
          <w:sz w:val="24"/>
          <w:szCs w:val="24"/>
          <w:lang w:val="en-US"/>
        </w:rPr>
      </w:pPr>
    </w:p>
    <w:tbl>
      <w:tblPr>
        <w:tblW w:w="991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58"/>
        <w:gridCol w:w="4959"/>
      </w:tblGrid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4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de0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 xml:space="preserve">Institutes </w:t>
            </w: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/ Teams</w:t>
            </w:r>
          </w:p>
        </w:tc>
        <w:tc>
          <w:tcPr>
            <w:tcW w:type="dxa" w:w="4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de0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Researchers involved in the project</w:t>
            </w:r>
          </w:p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4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4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Times New Roman" w:hAnsi="Times New Roman"/>
                <w:b w:val="1"/>
                <w:bCs w:val="1"/>
                <w:rtl w:val="0"/>
                <w:lang w:val="en-US"/>
              </w:rPr>
              <w:t xml:space="preserve"> </w:t>
            </w:r>
          </w:p>
        </w:tc>
        <w:tc>
          <w:tcPr>
            <w:tcW w:type="dxa" w:w="4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1"/>
        <w:widowControl w:val="0"/>
        <w:ind w:left="216" w:right="0" w:hanging="216"/>
        <w:jc w:val="left"/>
        <w:rPr>
          <w:rStyle w:val="None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</w:rPr>
      </w:pPr>
    </w:p>
    <w:p>
      <w:pPr>
        <w:pStyle w:val="heading 1"/>
        <w:bidi w:val="0"/>
        <w:ind w:left="0" w:right="198" w:firstLine="0"/>
        <w:jc w:val="both"/>
        <w:rPr>
          <w:rStyle w:val="None"/>
          <w:rtl w:val="0"/>
          <w:lang w:val="en-US"/>
        </w:rPr>
      </w:pPr>
      <w:r>
        <w:rPr>
          <w:rStyle w:val="None"/>
          <w:rtl w:val="0"/>
          <w:lang w:val="en-US"/>
        </w:rPr>
        <w:t xml:space="preserve">4. </w:t>
      </w:r>
      <w:r>
        <w:rPr>
          <w:rStyle w:val="None"/>
          <w:rtl w:val="0"/>
          <w:lang w:val="en-US"/>
        </w:rPr>
        <w:t>Budget</w:t>
      </w:r>
    </w:p>
    <w:p>
      <w:pPr>
        <w:pStyle w:val="heading 1"/>
        <w:widowControl w:val="0"/>
        <w:ind w:left="216" w:right="0" w:hanging="216"/>
        <w:jc w:val="left"/>
        <w:rPr>
          <w:sz w:val="24"/>
          <w:szCs w:val="24"/>
          <w:lang w:val="en-US"/>
        </w:rPr>
      </w:pPr>
    </w:p>
    <w:tbl>
      <w:tblPr>
        <w:tblW w:w="985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78"/>
        <w:gridCol w:w="3374"/>
      </w:tblGrid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6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de0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Expenditures</w:t>
            </w:r>
          </w:p>
        </w:tc>
        <w:tc>
          <w:tcPr>
            <w:tcW w:type="dxa" w:w="3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de0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Amount (</w:t>
            </w:r>
            <w:r>
              <w:rPr>
                <w:rStyle w:val="None"/>
                <w:rFonts w:ascii="Arial" w:hAnsi="Arial" w:hint="default"/>
                <w:b w:val="1"/>
                <w:bCs w:val="1"/>
                <w:rtl w:val="0"/>
                <w:lang w:val="en-US"/>
              </w:rPr>
              <w:t>€</w:t>
            </w: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6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6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6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Total (</w:t>
            </w:r>
            <w:r>
              <w:rPr>
                <w:rStyle w:val="None"/>
                <w:rFonts w:ascii="Arial" w:hAnsi="Arial" w:hint="default"/>
                <w:b w:val="1"/>
                <w:bCs w:val="1"/>
                <w:rtl w:val="0"/>
                <w:lang w:val="en-US"/>
              </w:rPr>
              <w:t>€</w:t>
            </w: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)</w:t>
            </w:r>
          </w:p>
        </w:tc>
        <w:tc>
          <w:tcPr>
            <w:tcW w:type="dxa" w:w="3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1"/>
        <w:widowControl w:val="0"/>
        <w:ind w:left="216" w:right="0" w:hanging="216"/>
        <w:jc w:val="left"/>
        <w:rPr>
          <w:rStyle w:val="None"/>
          <w:lang w:val="en-US"/>
        </w:rPr>
      </w:pPr>
    </w:p>
    <w:p>
      <w:pPr>
        <w:pStyle w:val="Body A"/>
        <w:widowControl w:val="0"/>
        <w:ind w:right="0"/>
        <w:rPr>
          <w:rStyle w:val="None"/>
          <w:rFonts w:ascii="Arial" w:cs="Arial" w:hAnsi="Arial" w:eastAsia="Arial"/>
          <w:lang w:val="en-US"/>
        </w:rPr>
      </w:pPr>
    </w:p>
    <w:p>
      <w:pPr>
        <w:pStyle w:val="heading 1"/>
        <w:bidi w:val="0"/>
        <w:ind w:left="0" w:right="198" w:firstLine="0"/>
        <w:jc w:val="both"/>
        <w:rPr>
          <w:rStyle w:val="None"/>
          <w:rtl w:val="0"/>
          <w:lang w:val="en-US"/>
        </w:rPr>
      </w:pPr>
      <w:r>
        <w:rPr>
          <w:rStyle w:val="None"/>
          <w:rtl w:val="0"/>
          <w:lang w:val="en-US"/>
        </w:rPr>
        <w:t xml:space="preserve">5. </w:t>
      </w:r>
      <w:r>
        <w:rPr>
          <w:rStyle w:val="None"/>
          <w:rtl w:val="0"/>
          <w:lang w:val="en-US"/>
        </w:rPr>
        <w:t>Co-funding</w:t>
      </w:r>
    </w:p>
    <w:p>
      <w:pPr>
        <w:pStyle w:val="heading 1"/>
        <w:widowControl w:val="0"/>
        <w:ind w:left="216" w:right="0" w:hanging="216"/>
        <w:jc w:val="left"/>
        <w:rPr>
          <w:sz w:val="24"/>
          <w:szCs w:val="24"/>
          <w:lang w:val="en-US"/>
        </w:rPr>
      </w:pPr>
    </w:p>
    <w:tbl>
      <w:tblPr>
        <w:tblW w:w="985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98"/>
        <w:gridCol w:w="2487"/>
        <w:gridCol w:w="1925"/>
        <w:gridCol w:w="1942"/>
      </w:tblGrid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3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de0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Sources</w:t>
            </w:r>
          </w:p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de0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Status: accepted / pending</w:t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de0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Years</w:t>
            </w:r>
          </w:p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9de0"/>
            <w:tcMar>
              <w:top w:type="dxa" w:w="80"/>
              <w:left w:type="dxa" w:w="80"/>
              <w:bottom w:type="dxa" w:w="80"/>
              <w:right w:type="dxa" w:w="277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Amount (</w:t>
            </w:r>
            <w:r>
              <w:rPr>
                <w:rStyle w:val="None"/>
                <w:rFonts w:ascii="Arial" w:hAnsi="Arial" w:hint="default"/>
                <w:b w:val="1"/>
                <w:bCs w:val="1"/>
                <w:rtl w:val="0"/>
                <w:lang w:val="en-US"/>
              </w:rPr>
              <w:t>€</w:t>
            </w: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3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3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1"/>
        <w:widowControl w:val="0"/>
        <w:ind w:left="216" w:right="0" w:hanging="216"/>
        <w:jc w:val="left"/>
        <w:rPr>
          <w:rStyle w:val="None"/>
          <w:lang w:val="en-US"/>
        </w:rPr>
      </w:pPr>
    </w:p>
    <w:p>
      <w:pPr>
        <w:pStyle w:val="Body A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</w:pPr>
      <w:r>
        <w:rPr>
          <w:rStyle w:val="None"/>
          <w:rFonts w:ascii="Arial" w:hAnsi="Arial"/>
          <w:rtl w:val="0"/>
          <w:lang w:val="en-US"/>
        </w:rPr>
        <w:t>Please explain briefly how the present application fits within the other (potential) sources of fundings.</w:t>
      </w:r>
      <w:r>
        <w:rPr>
          <w:rStyle w:val="None"/>
          <w:rFonts w:ascii="Arial" w:cs="Arial" w:hAnsi="Arial" w:eastAsia="Arial"/>
          <w:lang w:val="en-US"/>
        </w:rPr>
      </w:r>
    </w:p>
    <w:sectPr>
      <w:headerReference w:type="default" r:id="rId5"/>
      <w:headerReference w:type="even" r:id="rId6"/>
      <w:headerReference w:type="first" r:id="rId7"/>
      <w:footerReference w:type="default" r:id="rId8"/>
      <w:footerReference w:type="even" r:id="rId9"/>
      <w:footerReference w:type="first" r:id="rId10"/>
      <w:pgSz w:w="11900" w:h="16840" w:orient="portrait"/>
      <w:pgMar w:top="1418" w:right="707" w:bottom="1559" w:left="1276" w:header="284" w:footer="117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ell M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5036820</wp:posOffset>
          </wp:positionH>
          <wp:positionV relativeFrom="page">
            <wp:posOffset>9458325</wp:posOffset>
          </wp:positionV>
          <wp:extent cx="2548255" cy="1615440"/>
          <wp:effectExtent l="0" t="0" r="0" b="0"/>
          <wp:wrapNone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255" cy="1615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6706868</wp:posOffset>
              </wp:positionH>
              <wp:positionV relativeFrom="page">
                <wp:posOffset>10206990</wp:posOffset>
              </wp:positionV>
              <wp:extent cx="429262" cy="504825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262" cy="5048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A"/>
                            <w:tabs>
                              <w:tab w:val="right" w:pos="522"/>
                            </w:tabs>
                            <w:ind w:right="0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outline w:val="0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Fonts w:ascii="Times New Roman" w:hAnsi="Times New Roman"/>
                              <w:outline w:val="0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outline w:val="0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Fonts w:ascii="Times New Roman" w:hAnsi="Times New Roman"/>
                              <w:outline w:val="0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outline w:val="0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fldChar w:fldCharType="end" w:fldLock="0"/>
                          </w:r>
                          <w:r>
                            <w:rPr>
                              <w:rFonts w:ascii="Times New Roman" w:hAnsi="Times New Roman"/>
                              <w:outline w:val="0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/</w:t>
                          </w: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NUMPAGES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528.1pt;margin-top:803.7pt;width:33.8pt;height:39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tabs>
                        <w:tab w:val="right" w:pos="522"/>
                      </w:tabs>
                      <w:ind w:right="0"/>
                      <w:jc w:val="right"/>
                    </w:pPr>
                    <w:r>
                      <w:rPr>
                        <w:rFonts w:ascii="Times New Roman" w:hAnsi="Times New Roman"/>
                        <w:outline w:val="0"/>
                        <w:color w:val="ffffff"/>
                        <w:sz w:val="16"/>
                        <w:szCs w:val="16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Fonts w:ascii="Times New Roman" w:hAnsi="Times New Roman"/>
                        <w:outline w:val="0"/>
                        <w:color w:val="ffffff"/>
                        <w:sz w:val="16"/>
                        <w:szCs w:val="16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outline w:val="0"/>
                        <w:color w:val="ffffff"/>
                        <w:sz w:val="16"/>
                        <w:szCs w:val="16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Fonts w:ascii="Times New Roman" w:hAnsi="Times New Roman"/>
                        <w:outline w:val="0"/>
                        <w:color w:val="ffffff"/>
                        <w:sz w:val="16"/>
                        <w:szCs w:val="16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1</w:t>
                    </w:r>
                    <w:r>
                      <w:rPr>
                        <w:rFonts w:ascii="Times New Roman" w:hAnsi="Times New Roman"/>
                        <w:outline w:val="0"/>
                        <w:color w:val="ffffff"/>
                        <w:sz w:val="16"/>
                        <w:szCs w:val="16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end" w:fldLock="0"/>
                    </w:r>
                    <w:r>
                      <w:rPr>
                        <w:rFonts w:ascii="Times New Roman" w:hAnsi="Times New Roman"/>
                        <w:outline w:val="0"/>
                        <w:color w:val="ffffff"/>
                        <w:sz w:val="16"/>
                        <w:szCs w:val="16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/</w:t>
                    </w: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NUMPAGES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9458325</wp:posOffset>
          </wp:positionV>
          <wp:extent cx="2548255" cy="1615440"/>
          <wp:effectExtent l="0" t="0" r="0" b="0"/>
          <wp:wrapNone/>
          <wp:docPr id="1073741827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255" cy="1615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236854</wp:posOffset>
              </wp:positionH>
              <wp:positionV relativeFrom="page">
                <wp:posOffset>10206990</wp:posOffset>
              </wp:positionV>
              <wp:extent cx="429262" cy="504825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262" cy="5048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A"/>
                            <w:tabs>
                              <w:tab w:val="right" w:pos="522"/>
                            </w:tabs>
                            <w:ind w:right="0"/>
                            <w:jc w:val="left"/>
                          </w:pPr>
                          <w:r>
                            <w:rPr>
                              <w:rFonts w:ascii="Times New Roman" w:cs="Times New Roman" w:hAnsi="Times New Roman" w:eastAsia="Times New Roman"/>
                              <w:outline w:val="0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outline w:val="0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outline w:val="0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outline w:val="0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outline w:val="0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fldChar w:fldCharType="end" w:fldLock="0"/>
                          </w:r>
                          <w:r>
                            <w:rPr>
                              <w:rFonts w:ascii="Times New Roman" w:hAnsi="Times New Roman"/>
                              <w:outline w:val="0"/>
                              <w:color w:val="ffffff"/>
                              <w:sz w:val="16"/>
                              <w:szCs w:val="16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/</w:t>
                          </w: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NUMPAGES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18.6pt;margin-top:803.7pt;width:33.8pt;height:39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tabs>
                        <w:tab w:val="right" w:pos="522"/>
                      </w:tabs>
                      <w:ind w:right="0"/>
                      <w:jc w:val="left"/>
                    </w:pPr>
                    <w:r>
                      <w:rPr>
                        <w:rFonts w:ascii="Times New Roman" w:cs="Times New Roman" w:hAnsi="Times New Roman" w:eastAsia="Times New Roman"/>
                        <w:outline w:val="0"/>
                        <w:color w:val="ffffff"/>
                        <w:sz w:val="16"/>
                        <w:szCs w:val="16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Fonts w:ascii="Times New Roman" w:cs="Times New Roman" w:hAnsi="Times New Roman" w:eastAsia="Times New Roman"/>
                        <w:outline w:val="0"/>
                        <w:color w:val="ffffff"/>
                        <w:sz w:val="16"/>
                        <w:szCs w:val="16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Fonts w:ascii="Times New Roman" w:cs="Times New Roman" w:hAnsi="Times New Roman" w:eastAsia="Times New Roman"/>
                        <w:outline w:val="0"/>
                        <w:color w:val="ffffff"/>
                        <w:sz w:val="16"/>
                        <w:szCs w:val="16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Fonts w:ascii="Times New Roman" w:cs="Times New Roman" w:hAnsi="Times New Roman" w:eastAsia="Times New Roman"/>
                        <w:outline w:val="0"/>
                        <w:color w:val="ffffff"/>
                        <w:sz w:val="16"/>
                        <w:szCs w:val="16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1</w:t>
                    </w:r>
                    <w:r>
                      <w:rPr>
                        <w:rFonts w:ascii="Times New Roman" w:cs="Times New Roman" w:hAnsi="Times New Roman" w:eastAsia="Times New Roman"/>
                        <w:outline w:val="0"/>
                        <w:color w:val="ffffff"/>
                        <w:sz w:val="16"/>
                        <w:szCs w:val="16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end" w:fldLock="0"/>
                    </w:r>
                    <w:r>
                      <w:rPr>
                        <w:rFonts w:ascii="Times New Roman" w:hAnsi="Times New Roman"/>
                        <w:outline w:val="0"/>
                        <w:color w:val="ffffff"/>
                        <w:sz w:val="16"/>
                        <w:szCs w:val="16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/</w:t>
                    </w: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NUMPAGES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197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197" w:firstLine="0"/>
      <w:jc w:val="both"/>
      <w:outlineLvl w:val="9"/>
    </w:pPr>
    <w:rPr>
      <w:rFonts w:ascii="Bell MT" w:cs="Arial Unicode MS" w:hAnsi="Bell M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au Grille 31">
    <w:name w:val="Tableau Grille 31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197" w:firstLine="0"/>
      <w:jc w:val="both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fr-FR"/>
      <w14:textFill>
        <w14:solidFill>
          <w14:srgbClr w14:val="365F91"/>
        </w14:solidFill>
      </w14:textFill>
    </w:rPr>
  </w:style>
  <w:style w:type="paragraph" w:styleId="heading 1">
    <w:name w:val="heading 1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198" w:firstLine="0"/>
      <w:jc w:val="both"/>
      <w:outlineLvl w:val="0"/>
    </w:pPr>
    <w:rPr>
      <w:rFonts w:ascii="Arial" w:cs="Arial" w:hAnsi="Arial" w:eastAsia="Arial"/>
      <w:b w:val="1"/>
      <w:bCs w:val="1"/>
      <w:i w:val="0"/>
      <w:iCs w:val="0"/>
      <w:smallCaps w:val="1"/>
      <w:strike w:val="0"/>
      <w:dstrike w:val="0"/>
      <w:outline w:val="0"/>
      <w:color w:val="009de0"/>
      <w:spacing w:val="0"/>
      <w:kern w:val="0"/>
      <w:position w:val="0"/>
      <w:sz w:val="44"/>
      <w:szCs w:val="44"/>
      <w:u w:val="none" w:color="009de0"/>
      <w:vertAlign w:val="baseline"/>
      <w:lang w:val="fr-FR"/>
      <w14:textFill>
        <w14:solidFill>
          <w14:srgbClr w14:val="009DE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